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ARSA PAYI KARŞILIĞI İNŞAAT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1. Arsa Sahibi :</w:t>
      </w:r>
    </w:p>
    <w:p>
      <w:r>
        <w:rPr>
          <w:b w:val="0"/>
          <w:sz w:val="20"/>
        </w:rPr>
        <w:t>Adı Soyadı / Unvanı : __________________________________________</w:t>
      </w:r>
    </w:p>
    <w:p>
      <w:r>
        <w:rPr>
          <w:b w:val="0"/>
          <w:sz w:val="20"/>
        </w:rPr>
        <w:t>T.C. Kimlik / Vergi No : _______________________________________</w:t>
      </w:r>
    </w:p>
    <w:p>
      <w:r>
        <w:rPr>
          <w:b w:val="0"/>
          <w:sz w:val="20"/>
        </w:rPr>
        <w:t>Adres : ________________________________________________________</w:t>
      </w:r>
    </w:p>
    <w:p/>
    <w:p>
      <w:r>
        <w:rPr>
          <w:b w:val="0"/>
          <w:sz w:val="20"/>
        </w:rPr>
        <w:t>2. Yüklenici (Müteahhit) :</w:t>
      </w:r>
    </w:p>
    <w:p>
      <w:r>
        <w:rPr>
          <w:b w:val="0"/>
          <w:sz w:val="20"/>
        </w:rPr>
        <w:t>Adı Soyadı / Unvanı : __________________________________________</w:t>
      </w:r>
    </w:p>
    <w:p>
      <w:r>
        <w:rPr>
          <w:b w:val="0"/>
          <w:sz w:val="20"/>
        </w:rPr>
        <w:t>T.C. Kimlik / Vergi No : _______________________________________</w:t>
      </w:r>
    </w:p>
    <w:p>
      <w:r>
        <w:rPr>
          <w:b w:val="0"/>
          <w:sz w:val="20"/>
        </w:rPr>
        <w:t>Adres : ________________________________________________________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İşbu sözleşme ile Arsa Sahibi, sahibi olduğu _______ ada, _______ parsel sayılı, toplam _______ m² yüzölçümlü arsa üzerinde, Yükleniciye arsa payı karşılığı inşaat yaptırmayı kabul eder.</w:t>
      </w:r>
    </w:p>
    <w:p/>
    <w:p>
      <w:r>
        <w:rPr>
          <w:b/>
          <w:sz w:val="20"/>
        </w:rPr>
        <w:t>Madde 1 – Tanımlar</w:t>
      </w:r>
    </w:p>
    <w:p>
      <w:r>
        <w:rPr>
          <w:b w:val="0"/>
          <w:sz w:val="20"/>
        </w:rPr>
        <w:t>Bu sözleşmede geçen;</w:t>
      </w:r>
    </w:p>
    <w:p>
      <w:r>
        <w:rPr>
          <w:b w:val="0"/>
          <w:sz w:val="20"/>
        </w:rPr>
        <w:t>a) Arsa: Sözleşmeye konu olan taşınmazdır.</w:t>
      </w:r>
    </w:p>
    <w:p>
      <w:r>
        <w:rPr>
          <w:b w:val="0"/>
          <w:sz w:val="20"/>
        </w:rPr>
        <w:t>b) Yüklenici: İnşaatı gerçekleştirecek gerçek veya tüzel kişidir.</w:t>
      </w:r>
    </w:p>
    <w:p>
      <w:r>
        <w:rPr>
          <w:b w:val="0"/>
          <w:sz w:val="20"/>
        </w:rPr>
        <w:t>c) Arsa Payı: İnşaat sonunda Yükleniciye teslim edilecek bağımsız bölümlerin toplam arsa payı miktarıdır.</w:t>
      </w:r>
    </w:p>
    <w:p/>
    <w:p>
      <w:r>
        <w:rPr>
          <w:b/>
          <w:sz w:val="20"/>
        </w:rPr>
        <w:t>Madde 2 – İnşaatın Konusu ve Kapsamı</w:t>
      </w:r>
    </w:p>
    <w:p>
      <w:r>
        <w:rPr>
          <w:b w:val="0"/>
          <w:sz w:val="20"/>
        </w:rPr>
        <w:t>Yüklenici, Arsa üzerinde aşağıda belirtilen özelliklerde ve projeye uygun olarak inşaat yapmayı taahhüt eder:</w:t>
      </w:r>
    </w:p>
    <w:p>
      <w:r>
        <w:rPr>
          <w:b w:val="0"/>
          <w:sz w:val="20"/>
        </w:rPr>
        <w:t>- Proje Adı : _________________________________________________</w:t>
      </w:r>
    </w:p>
    <w:p>
      <w:r>
        <w:rPr>
          <w:b w:val="0"/>
          <w:sz w:val="20"/>
        </w:rPr>
        <w:t>- İnşaat Türü : ________________________________________________</w:t>
      </w:r>
    </w:p>
    <w:p>
      <w:r>
        <w:rPr>
          <w:b w:val="0"/>
          <w:sz w:val="20"/>
        </w:rPr>
        <w:t>- Toplam İnşaat Alanı : ___________ m²</w:t>
      </w:r>
    </w:p>
    <w:p>
      <w:r>
        <w:rPr>
          <w:b w:val="0"/>
          <w:sz w:val="20"/>
        </w:rPr>
        <w:t>- Bağımsız Bölüm Sayısı : ____________</w:t>
      </w:r>
    </w:p>
    <w:p/>
    <w:p>
      <w:r>
        <w:rPr>
          <w:b/>
          <w:sz w:val="20"/>
        </w:rPr>
        <w:t>Madde 3 – Arsa Payı ve Teslim</w:t>
      </w:r>
    </w:p>
    <w:p>
      <w:r>
        <w:rPr>
          <w:b w:val="0"/>
          <w:sz w:val="20"/>
        </w:rPr>
        <w:t>Arsa Sahibi, inşaat sonunda Yükleniciye toplam _______ adet bağımsız bölümü, karşılığı olarak toplam _______ m² arsa payını teslim edecektir. Teslim edilecek bağımsız bölümlerin türü, konumu ve özellikleri aşağıdaki gibidir: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Madde 4 – İnşaatın Süresi</w:t>
      </w:r>
    </w:p>
    <w:p>
      <w:r>
        <w:rPr>
          <w:b w:val="0"/>
          <w:sz w:val="20"/>
        </w:rPr>
        <w:t>Yüklenici, inşaata sözleşmenin imzalanmasını takiben _______ gün içinde başlayacak ve inşaatı en geç _______ ay içinde tamamlayarak Arsa Sahibine teslim edecektir.</w:t>
      </w:r>
    </w:p>
    <w:p/>
    <w:p>
      <w:r>
        <w:rPr>
          <w:b/>
          <w:sz w:val="20"/>
        </w:rPr>
        <w:t>Madde 5 – Yüklenicinin Yükümlülükleri</w:t>
      </w:r>
    </w:p>
    <w:p>
      <w:r>
        <w:rPr>
          <w:b w:val="0"/>
          <w:sz w:val="20"/>
        </w:rPr>
        <w:t>Yüklenici, inşaatı ilgili mevzuata, ruhsat ve projeye uygun olarak yapmak, işçilik ve malzeme kalitesini sağlamak, gerekli izin ve onayları almakla yükümlüdür.</w:t>
      </w:r>
    </w:p>
    <w:p/>
    <w:p>
      <w:r>
        <w:rPr>
          <w:b/>
          <w:sz w:val="20"/>
        </w:rPr>
        <w:t>Madde 6 – Arsa Sahibinin Yükümlülükleri</w:t>
      </w:r>
    </w:p>
    <w:p>
      <w:r>
        <w:rPr>
          <w:b w:val="0"/>
          <w:sz w:val="20"/>
        </w:rPr>
        <w:t>Arsa Sahibi, arsanın teslimini zamanında yapmak, inşaat için gerekli izinlerin alınmasında Yükleniciye yardımcı olmak ve sözleşmede belirtilen arsa payını eksiksiz teslim etmekle yükümlüdür.</w:t>
      </w:r>
    </w:p>
    <w:p/>
    <w:p>
      <w:r>
        <w:rPr>
          <w:b/>
          <w:sz w:val="20"/>
        </w:rPr>
        <w:t>Madde 7 – Hak Sahipliği ve Teslim</w:t>
      </w:r>
    </w:p>
    <w:p>
      <w:r>
        <w:rPr>
          <w:b w:val="0"/>
          <w:sz w:val="20"/>
        </w:rPr>
        <w:t>Yüklenici tarafından inşa edilen bağımsız bölümler, arsa payı karşılığı olarak Arsa Sahibine devredilecek ve ilgili tapu işlemleri taraflarca birlikte yapılacaktır.</w:t>
      </w:r>
    </w:p>
    <w:p/>
    <w:p>
      <w:r>
        <w:rPr>
          <w:b/>
          <w:sz w:val="20"/>
        </w:rPr>
        <w:t>Madde 8 – Garanti ve Sorumluluklar</w:t>
      </w:r>
    </w:p>
    <w:p>
      <w:r>
        <w:rPr>
          <w:b w:val="0"/>
          <w:sz w:val="20"/>
        </w:rPr>
        <w:t>Yüklenici, teslim tarihinden itibaren _______ yıl süreyle yapı ile ilgili ayıplardan sorumludur. Arsa Sahibi, inşaat süresince işlerin takibi ve denetimini yapacaktır.</w:t>
      </w:r>
    </w:p>
    <w:p/>
    <w:p>
      <w:r>
        <w:rPr>
          <w:b/>
          <w:sz w:val="20"/>
        </w:rPr>
        <w:t>Madde 9 – Sözleşmenin Feshi</w:t>
      </w:r>
    </w:p>
    <w:p>
      <w:r>
        <w:rPr>
          <w:b w:val="0"/>
          <w:sz w:val="20"/>
        </w:rPr>
        <w:t>Taraflardan herhangi biri sözleşme hükümlerine aykırı davranırsa, diğer taraf yazılı bildirimde bulunarak sözleşmeyi feshedebilir. Fesih halinde taraflar aralarındaki hakları yasal çerçevede düzenleyecektir.</w:t>
      </w:r>
    </w:p>
    <w:p/>
    <w:p>
      <w:r>
        <w:rPr>
          <w:b/>
          <w:sz w:val="20"/>
        </w:rPr>
        <w:t>Madde 10 – Uyuşmazlıkların Çözümü</w:t>
      </w:r>
    </w:p>
    <w:p>
      <w:r>
        <w:rPr>
          <w:b w:val="0"/>
          <w:sz w:val="20"/>
        </w:rPr>
        <w:t>İşbu sözleşmeden doğabilecek uyuşmazlıklarda İstanbul (Merkez) Mahkemeleri ve İcra Daireleri yetkilidir.</w:t>
      </w:r>
    </w:p>
    <w:p/>
    <w:p/>
    <w:p>
      <w:r>
        <w:rPr>
          <w:b w:val="0"/>
          <w:sz w:val="20"/>
        </w:rPr>
        <w:t>Yer : ______________________________________________________________</w:t>
      </w:r>
    </w:p>
    <w:p>
      <w:r>
        <w:rPr>
          <w:b w:val="0"/>
          <w:sz w:val="20"/>
        </w:rPr>
        <w:t>Taraflar işbu sözleşmeyi okuyup, anladıklarını ve kabul ettiklerini beyan ederler.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ARSA SAHİBİ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YÜKLENİCİ (MÜTEAHHİT)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Unvanı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Unvanı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https://sozlesmesiuzmani.com/arsa-payı-karsılıgı-insaat-sozlesmesi-ornegi/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arsa-pay&#305;-kars&#305;l&#305;g&#305;-insaat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