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ELEKTRİK İŞLERİ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Yüklenici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</w:t>
      </w:r>
    </w:p>
    <w:p>
      <w:r>
        <w:rPr>
          <w:b w:val="0"/>
          <w:sz w:val="20"/>
        </w:rPr>
        <w:t>Vergi No / TC Kimlik No : __________________________________________________</w:t>
      </w:r>
    </w:p>
    <w:p/>
    <w:p>
      <w:r>
        <w:rPr>
          <w:b w:val="0"/>
          <w:sz w:val="20"/>
        </w:rPr>
        <w:t>İşveren : _________________________________________________________________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</w:t>
      </w:r>
    </w:p>
    <w:p>
      <w:r>
        <w:rPr>
          <w:b w:val="0"/>
          <w:sz w:val="20"/>
        </w:rPr>
        <w:t>Vergi No / TC Kimlik No : 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Bu sözleşme, Yüklenici tarafından İşveren için belirtilen adreste elektrik tesisatının montajı, onarımı ve bakımı işlerinin yapılmasını kapsamaktadır. İşin kapsamı, teknik özellikleri ve şartları taraflarca belirlenmiştir.</w:t>
      </w:r>
    </w:p>
    <w:p/>
    <w:p>
      <w:r>
        <w:rPr>
          <w:b/>
          <w:sz w:val="20"/>
        </w:rPr>
        <w:t>İşin Tanımı ve Kapsamı :</w:t>
      </w:r>
    </w:p>
    <w:p>
      <w:r>
        <w:rPr>
          <w:b w:val="0"/>
          <w:sz w:val="20"/>
        </w:rPr>
        <w:t>1. Elektrik tesisatının projeye uygun olarak kurulması ve montajı.</w:t>
      </w:r>
    </w:p>
    <w:p>
      <w:r>
        <w:rPr>
          <w:b w:val="0"/>
          <w:sz w:val="20"/>
        </w:rPr>
        <w:t>2. Kullanılacak malzemelerin Türk Standartları ve ilgili mevzuata uygun olması.</w:t>
      </w:r>
    </w:p>
    <w:p>
      <w:r>
        <w:rPr>
          <w:b w:val="0"/>
          <w:sz w:val="20"/>
        </w:rPr>
        <w:t>3. İşin süresi boyunca gerekli testlerin yapılması ve işin tamamlanması.</w:t>
      </w:r>
    </w:p>
    <w:p/>
    <w:p>
      <w:r>
        <w:rPr>
          <w:b/>
          <w:sz w:val="20"/>
        </w:rPr>
        <w:t>Sözleşme Bedeli ve Ödeme Şartları :</w:t>
      </w:r>
    </w:p>
    <w:p>
      <w:r>
        <w:rPr>
          <w:b w:val="0"/>
          <w:sz w:val="20"/>
        </w:rPr>
        <w:t>1. Toplam bedel : _________________ TL</w:t>
      </w:r>
    </w:p>
    <w:p>
      <w:r>
        <w:rPr>
          <w:b w:val="0"/>
          <w:sz w:val="20"/>
        </w:rPr>
        <w:t>2. Ödeme şekli ve takvimi taraflarca mutabık kalınacaktır.</w:t>
      </w:r>
    </w:p>
    <w:p/>
    <w:p>
      <w:r>
        <w:rPr>
          <w:b/>
          <w:sz w:val="20"/>
        </w:rPr>
        <w:t>Yüklenicinin Yükümlülükleri :</w:t>
      </w:r>
    </w:p>
    <w:p>
      <w:r>
        <w:rPr>
          <w:b w:val="0"/>
          <w:sz w:val="20"/>
        </w:rPr>
        <w:t>1. İşin teknik şartlara uygun olarak zamanında tamamlanması.</w:t>
      </w:r>
    </w:p>
    <w:p>
      <w:r>
        <w:rPr>
          <w:b w:val="0"/>
          <w:sz w:val="20"/>
        </w:rPr>
        <w:t>2. İş sırasında oluşabilecek her türlü hasar ve zararın karşılanması.</w:t>
      </w:r>
    </w:p>
    <w:p>
      <w:r>
        <w:rPr>
          <w:b w:val="0"/>
          <w:sz w:val="20"/>
        </w:rPr>
        <w:t>3. İş güvenliği ve işçi sağlığı kurallarına uyulması.</w:t>
      </w:r>
    </w:p>
    <w:p/>
    <w:p>
      <w:r>
        <w:rPr>
          <w:b/>
          <w:sz w:val="20"/>
        </w:rPr>
        <w:t>İşverenin Yükümlülükleri :</w:t>
      </w:r>
    </w:p>
    <w:p>
      <w:r>
        <w:rPr>
          <w:b w:val="0"/>
          <w:sz w:val="20"/>
        </w:rPr>
        <w:t>1. İşin yapılacağı alanın iş için hazır hale getirilmesi.</w:t>
      </w:r>
    </w:p>
    <w:p>
      <w:r>
        <w:rPr>
          <w:b w:val="0"/>
          <w:sz w:val="20"/>
        </w:rPr>
        <w:t>2. Sözleşme bedelinin zamanında ödenmesi.</w:t>
      </w:r>
    </w:p>
    <w:p>
      <w:r>
        <w:rPr>
          <w:b w:val="0"/>
          <w:sz w:val="20"/>
        </w:rPr>
        <w:t>3. Gerekli izin ve ruhsatların temin edilmesi.</w:t>
      </w:r>
    </w:p>
    <w:p/>
    <w:p>
      <w:r>
        <w:rPr>
          <w:b/>
          <w:sz w:val="20"/>
        </w:rPr>
        <w:t>Garanti ve Sorumluluk :</w:t>
      </w:r>
    </w:p>
    <w:p>
      <w:r>
        <w:rPr>
          <w:b w:val="0"/>
          <w:sz w:val="20"/>
        </w:rPr>
        <w:t>Yüklenici, yapılan işlerin teslim tarihinden itibaren 2 yıl süreyle malzeme ve işçilik garantisi vermektedir. Garanti kapsamındaki arızalar ücretsiz olarak giderilecektir.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Taraflardan herhangi biri sözleşme şartlarına uymazsa diğer taraf yazılı bildirimle sözleşmeyi feshedebilir. Fesih halinde taraflar hak ve yükümlülüklerini yerine getirmekle yükümlüdür.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doğabilecek uyuşmazlıklarda İstanbul (Anadolu) Mahkemeleri ve İcra Daireleri yetkilidir.</w:t>
      </w:r>
    </w:p>
    <w:p/>
    <w:p/>
    <w:p>
      <w:r>
        <w:rPr>
          <w:b w:val="0"/>
          <w:sz w:val="20"/>
        </w:rPr>
        <w:t>Yer : ________________________________                                            Tarih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https://sozlesmesiuzmani.com/elektrik-isleri-sozlesmesi-ornegi/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elektrik-isleri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