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MÜŞTERİ SÖZLEŞMESİ</w:t>
      </w:r>
    </w:p>
    <w:p/>
    <w:p/>
    <w:p>
      <w:r>
        <w:rPr>
          <w:b/>
          <w:sz w:val="22"/>
        </w:rPr>
        <w:t>Taraflar</w:t>
      </w:r>
    </w:p>
    <w:p>
      <w:r>
        <w:rPr>
          <w:b w:val="0"/>
          <w:sz w:val="22"/>
        </w:rPr>
        <w:t>İşbu sözleşme, aşağıda bilgileri belirtilen Müşteri ile Firma arasında aşağıdaki şartlarda akdedilmiştir.</w:t>
      </w:r>
    </w:p>
    <w:p/>
    <w:p>
      <w:r>
        <w:rPr>
          <w:b/>
          <w:sz w:val="22"/>
        </w:rPr>
        <w:t>Müşteri Bilgileri:</w:t>
      </w:r>
    </w:p>
    <w:p>
      <w:r>
        <w:rPr>
          <w:b w:val="0"/>
          <w:sz w:val="22"/>
        </w:rPr>
        <w:t>Adı Soyadı / Ünvanı : ________________________________________________</w:t>
      </w:r>
    </w:p>
    <w:p>
      <w:r>
        <w:rPr>
          <w:b w:val="0"/>
          <w:sz w:val="22"/>
        </w:rPr>
        <w:t>TC Kimlik / Vergi No : _______________________________________________</w:t>
      </w:r>
    </w:p>
    <w:p>
      <w:r>
        <w:rPr>
          <w:b w:val="0"/>
          <w:sz w:val="22"/>
        </w:rPr>
        <w:t>Adres : ______________________________________________________________</w:t>
      </w:r>
    </w:p>
    <w:p>
      <w:r>
        <w:rPr>
          <w:b w:val="0"/>
          <w:sz w:val="22"/>
        </w:rPr>
        <w:t>Telefon : ____________________________________________________________</w:t>
      </w:r>
    </w:p>
    <w:p>
      <w:r>
        <w:rPr>
          <w:b w:val="0"/>
          <w:sz w:val="22"/>
        </w:rPr>
        <w:t>E-posta : ____________________________________________________________</w:t>
      </w:r>
    </w:p>
    <w:p/>
    <w:p>
      <w:r>
        <w:rPr>
          <w:b/>
          <w:sz w:val="22"/>
        </w:rPr>
        <w:t>Firma Bilgileri:</w:t>
      </w:r>
    </w:p>
    <w:p>
      <w:r>
        <w:rPr>
          <w:b w:val="0"/>
          <w:sz w:val="22"/>
        </w:rPr>
        <w:t>Firma Adı : __________________________________________________________</w:t>
      </w:r>
    </w:p>
    <w:p>
      <w:r>
        <w:rPr>
          <w:b w:val="0"/>
          <w:sz w:val="22"/>
        </w:rPr>
        <w:t>Vergi No : ___________________________________________________________</w:t>
      </w:r>
    </w:p>
    <w:p>
      <w:r>
        <w:rPr>
          <w:b w:val="0"/>
          <w:sz w:val="22"/>
        </w:rPr>
        <w:t>Adres : ______________________________________________________________</w:t>
      </w:r>
    </w:p>
    <w:p>
      <w:r>
        <w:rPr>
          <w:b w:val="0"/>
          <w:sz w:val="22"/>
        </w:rPr>
        <w:t>Telefon : ____________________________________________________________</w:t>
      </w:r>
    </w:p>
    <w:p>
      <w:r>
        <w:rPr>
          <w:b w:val="0"/>
          <w:sz w:val="22"/>
        </w:rPr>
        <w:t>E-posta : ____________________________________________________________</w:t>
      </w:r>
    </w:p>
    <w:p/>
    <w:p/>
    <w:p>
      <w:r>
        <w:rPr>
          <w:b/>
          <w:sz w:val="22"/>
        </w:rPr>
        <w:t>Sözleşmenin Konusu</w:t>
      </w:r>
    </w:p>
    <w:p>
      <w:r>
        <w:rPr>
          <w:b w:val="0"/>
          <w:sz w:val="22"/>
        </w:rPr>
        <w:t>Madde 1 – İşbu sözleşme, Firma tarafından Müşteri'ye sunulan ürün veya hizmetlerin satışına ilişkin hak ve yükümlülükleri düzenler.</w:t>
      </w:r>
    </w:p>
    <w:p/>
    <w:p>
      <w:r>
        <w:rPr>
          <w:b/>
          <w:sz w:val="22"/>
        </w:rPr>
        <w:t>Tarafların Yükümlülükleri</w:t>
      </w:r>
    </w:p>
    <w:p>
      <w:r>
        <w:rPr>
          <w:b w:val="0"/>
          <w:sz w:val="22"/>
        </w:rPr>
        <w:t>Madde 2 – Firma, sözleşme konusu ürün/hizmeti belirtilen şartlarda ve sürede Müşteri'ye teslim etmeyi taahhüt eder.</w:t>
      </w:r>
    </w:p>
    <w:p>
      <w:r>
        <w:rPr>
          <w:b w:val="0"/>
          <w:sz w:val="22"/>
        </w:rPr>
        <w:t>Madde 3 – Müşteri, ürün/hizmet bedelini belirtilen ödeme koşullarına uygun olarak Firma'ya ödemeyi kabul eder.</w:t>
      </w:r>
    </w:p>
    <w:p>
      <w:r>
        <w:rPr>
          <w:b w:val="0"/>
          <w:sz w:val="22"/>
        </w:rPr>
        <w:t>Madde 4 – Taraflar, işbu sözleşme süresince karşılıklı bilgi ve belgeleri doğru, eksiksiz ve zamanında sağlar.</w:t>
      </w:r>
    </w:p>
    <w:p/>
    <w:p>
      <w:r>
        <w:rPr>
          <w:b/>
          <w:sz w:val="22"/>
        </w:rPr>
        <w:t>Fiyat ve Ödeme Koşulları</w:t>
      </w:r>
    </w:p>
    <w:p>
      <w:r>
        <w:rPr>
          <w:b w:val="0"/>
          <w:sz w:val="22"/>
        </w:rPr>
        <w:t>Madde 5 – Ürün/hizmet bedeli toplam __________________ TL'dir.</w:t>
      </w:r>
    </w:p>
    <w:p>
      <w:r>
        <w:rPr>
          <w:b w:val="0"/>
          <w:sz w:val="22"/>
        </w:rPr>
        <w:t>Madde 6 – Ödeme şekli ve taksitlendirmesi aşağıdaki gibidir:</w:t>
      </w:r>
    </w:p>
    <w:p>
      <w:r>
        <w:rPr>
          <w:b w:val="0"/>
          <w:sz w:val="22"/>
        </w:rPr>
        <w:t xml:space="preserve">      ________________________________________________________________</w:t>
      </w:r>
    </w:p>
    <w:p/>
    <w:p>
      <w:r>
        <w:rPr>
          <w:b/>
          <w:sz w:val="22"/>
        </w:rPr>
        <w:t>Teslimat ve Kabul</w:t>
      </w:r>
    </w:p>
    <w:p>
      <w:r>
        <w:rPr>
          <w:b w:val="0"/>
          <w:sz w:val="22"/>
        </w:rPr>
        <w:t>Madde 7 – Firma, ürün/hizmeti Müşteri'nin belirttiği adrese teslim eder.</w:t>
      </w:r>
    </w:p>
    <w:p>
      <w:r>
        <w:rPr>
          <w:b w:val="0"/>
          <w:sz w:val="22"/>
        </w:rPr>
        <w:t>Madde 8 – Müşteri teslim edilen ürün/hizmeti teslim anında kontrol eder ve uygun bulduğu takdirde teslim tutanağını imzalar.</w:t>
      </w:r>
    </w:p>
    <w:p/>
    <w:p>
      <w:r>
        <w:rPr>
          <w:b/>
          <w:sz w:val="22"/>
        </w:rPr>
        <w:t>Garanti ve İade</w:t>
      </w:r>
    </w:p>
    <w:p>
      <w:r>
        <w:rPr>
          <w:b w:val="0"/>
          <w:sz w:val="22"/>
        </w:rPr>
        <w:t>Madde 9 – Firma, ürün/hizmetin ayıpsız ve sözleşmeye uygun olmasını garanti eder.</w:t>
      </w:r>
    </w:p>
    <w:p>
      <w:r>
        <w:rPr>
          <w:b w:val="0"/>
          <w:sz w:val="22"/>
        </w:rPr>
        <w:t>Madde 10 – Ayıplı ürün/hizmetlerde Türk Borçlar Kanunu ve ilgili mevzuat hükümleri uygulanır.</w:t>
      </w:r>
    </w:p>
    <w:p/>
    <w:p>
      <w:r>
        <w:rPr>
          <w:b/>
          <w:sz w:val="22"/>
        </w:rPr>
        <w:t>Sözleşmenin Feshi</w:t>
      </w:r>
    </w:p>
    <w:p>
      <w:r>
        <w:rPr>
          <w:b w:val="0"/>
          <w:sz w:val="22"/>
        </w:rPr>
        <w:t>Madde 11 – Taraflardan herhangi biri, sözleşme hükümlerine aykırı hareket ederse, diğer taraf yazılı bildirimle sözleşmeyi feshedebilir.</w:t>
      </w:r>
    </w:p>
    <w:p>
      <w:r>
        <w:rPr>
          <w:b w:val="0"/>
          <w:sz w:val="22"/>
        </w:rPr>
        <w:t>Madde 12 – Fesih halinde taraflar birbirinden doğan hak ve borçları yerine getirir.</w:t>
      </w:r>
    </w:p>
    <w:p/>
    <w:p>
      <w:r>
        <w:rPr>
          <w:b/>
          <w:sz w:val="22"/>
        </w:rPr>
        <w:t>Gizlilik</w:t>
      </w:r>
    </w:p>
    <w:p>
      <w:r>
        <w:rPr>
          <w:b w:val="0"/>
          <w:sz w:val="22"/>
        </w:rPr>
        <w:t>Madde 13 – Taraflar, işbu sözleşme kapsamında edindikleri tüm bilgileri gizli tutmayı ve üçüncü kişilerle paylaşmamayı taahhüt eder.</w:t>
      </w:r>
    </w:p>
    <w:p/>
    <w:p>
      <w:r>
        <w:rPr>
          <w:b/>
          <w:sz w:val="22"/>
        </w:rPr>
        <w:t>Uyuşmazlıkların Çözümü</w:t>
      </w:r>
    </w:p>
    <w:p>
      <w:r>
        <w:rPr>
          <w:b w:val="0"/>
          <w:sz w:val="22"/>
        </w:rPr>
        <w:t>Madde 14 – İşbu sözleşmeden doğan uyuşmazlıklarda İstanbul (Anadolu) Mahkemeleri ve İcra Daireleri yetkilidir.</w:t>
      </w:r>
    </w:p>
    <w:p/>
    <w:p/>
    <w:p>
      <w:r>
        <w:rPr>
          <w:b w:val="0"/>
          <w:sz w:val="22"/>
        </w:rPr>
        <w:t>İşbu sözleşme iki nüsha olarak düzenlenmiş olup, taraflarca okunup anlaşılarak imzalanmıştır.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MÜŞTERİ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FİRMA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Yetkili Adı Soyadı : 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https://sozlesmesiuzmani.com/musteri-sozlesmesi-ornegi/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uzmani.com/musteri-sozlesmesi-ornegi/" TargetMode="External"/><Relationship Id="rId10" Type="http://schemas.openxmlformats.org/officeDocument/2006/relationships/hyperlink" Target="https://sozlesmesi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