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TÜRSAB ARAÇ KİRALAMA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(Bundan sonra “Kiralayan” olarak anılacaktır):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T.C.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Kiracı (Bundan sonra “Kiracı” olarak anılacaktır):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T.C.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Kiralama Konusu Araç :</w:t>
      </w:r>
    </w:p>
    <w:p>
      <w:r>
        <w:rPr>
          <w:b w:val="0"/>
          <w:sz w:val="20"/>
        </w:rPr>
        <w:t>Marka / Model : ___________________________________________________</w:t>
      </w:r>
    </w:p>
    <w:p>
      <w:r>
        <w:rPr>
          <w:b w:val="0"/>
          <w:sz w:val="20"/>
        </w:rPr>
        <w:t>Model Yılı : ______________________________________________________</w:t>
      </w:r>
    </w:p>
    <w:p>
      <w:r>
        <w:rPr>
          <w:b w:val="0"/>
          <w:sz w:val="20"/>
        </w:rPr>
        <w:t>Plaka No : ________________________________________________________</w:t>
      </w:r>
    </w:p>
    <w:p>
      <w:r>
        <w:rPr>
          <w:b w:val="0"/>
          <w:sz w:val="20"/>
        </w:rPr>
        <w:t>Araç Sınıfı : _____________________________________________________</w:t>
      </w:r>
    </w:p>
    <w:p>
      <w:r>
        <w:rPr>
          <w:b w:val="0"/>
          <w:sz w:val="20"/>
        </w:rPr>
        <w:t>Araç Durumu : _____________________________________________________</w:t>
      </w:r>
    </w:p>
    <w:p/>
    <w:p>
      <w:r>
        <w:rPr>
          <w:b/>
          <w:sz w:val="20"/>
        </w:rPr>
        <w:t>Kiralama Süresi ve Ücret :</w:t>
      </w:r>
    </w:p>
    <w:p>
      <w:r>
        <w:rPr>
          <w:b w:val="0"/>
          <w:sz w:val="20"/>
        </w:rPr>
        <w:t>Başlangıç Tarihi ve Saati : ________________________________________</w:t>
      </w:r>
    </w:p>
    <w:p>
      <w:r>
        <w:rPr>
          <w:b w:val="0"/>
          <w:sz w:val="20"/>
        </w:rPr>
        <w:t>Bitiş Tarihi ve Saati : ____________________________________________</w:t>
      </w:r>
    </w:p>
    <w:p>
      <w:r>
        <w:rPr>
          <w:b w:val="0"/>
          <w:sz w:val="20"/>
        </w:rPr>
        <w:t>Kiralama Bedeli (KDV Dahil) : ______________________ TL</w:t>
      </w:r>
    </w:p>
    <w:p>
      <w:r>
        <w:rPr>
          <w:b w:val="0"/>
          <w:sz w:val="20"/>
        </w:rPr>
        <w:t>Ödeme Şekli : 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Kiraya Veren, sahip olduğu yukarıda tanımlanan aracı, Kiracı'ya sözleşme süresi boyunca kullanmak üzere kiralar. Kiracı, aracı belirtilen şartlar ve süre içerisinde kullanmayı kabul eder.</w:t>
      </w:r>
    </w:p>
    <w:p/>
    <w:p>
      <w:r>
        <w:rPr>
          <w:b/>
          <w:sz w:val="20"/>
        </w:rPr>
        <w:t>Madde 2 – Kiralama Süresi</w:t>
      </w:r>
    </w:p>
    <w:p>
      <w:r>
        <w:rPr>
          <w:b w:val="0"/>
          <w:sz w:val="20"/>
        </w:rPr>
        <w:t>Kiralama süresi yukarıda belirtilen başlangıç ve bitiş tarihleri arasında olup, sürenin uzatılması tarafların yazılı onayı ile mümkündür.</w:t>
      </w:r>
    </w:p>
    <w:p/>
    <w:p>
      <w:r>
        <w:rPr>
          <w:b/>
          <w:sz w:val="20"/>
        </w:rPr>
        <w:t>Madde 3 – Kiralama Bedeli ve Ödeme</w:t>
      </w:r>
    </w:p>
    <w:p>
      <w:r>
        <w:rPr>
          <w:b w:val="0"/>
          <w:sz w:val="20"/>
        </w:rPr>
        <w:t>Kiracı, aracın kiralanması karşılığında belirlenen bedeli sözleşmede belirtilen şekilde ve sürede ödeyecektir. Ödeme yapılmadan aracın teslimi gerçekleşmez.</w:t>
      </w:r>
    </w:p>
    <w:p/>
    <w:p>
      <w:r>
        <w:rPr>
          <w:b/>
          <w:sz w:val="20"/>
        </w:rPr>
        <w:t>Madde 4 – Araç Teslimi ve İade</w:t>
      </w:r>
    </w:p>
    <w:p>
      <w:r>
        <w:rPr>
          <w:b w:val="0"/>
          <w:sz w:val="20"/>
        </w:rPr>
        <w:t>Kiraya Veren, aracı temiz ve çalışır durumda Kiracı'ya teslim eder. Kiracı, aracı süresi sonunda aynı durumda ve belirtilen yerde iade etmekle yükümlüdür.</w:t>
      </w:r>
    </w:p>
    <w:p/>
    <w:p>
      <w:r>
        <w:rPr>
          <w:b/>
          <w:sz w:val="20"/>
        </w:rPr>
        <w:t>Madde 5 – Kiracının Yükümlülükleri</w:t>
      </w:r>
    </w:p>
    <w:p>
      <w:r>
        <w:rPr>
          <w:b w:val="0"/>
          <w:sz w:val="20"/>
        </w:rPr>
        <w:t>Kiracı, aracı yalnızca sözleşmede belirtilen amaçlar için kullanacak, trafik ve çevre mevzuatına uyacak, aracı üçüncü kişilere devretmeyecektir.</w:t>
      </w:r>
    </w:p>
    <w:p/>
    <w:p>
      <w:r>
        <w:rPr>
          <w:b/>
          <w:sz w:val="20"/>
        </w:rPr>
        <w:t>Madde 6 – Kullanım ve Hasar</w:t>
      </w:r>
    </w:p>
    <w:p>
      <w:r>
        <w:rPr>
          <w:b w:val="0"/>
          <w:sz w:val="20"/>
        </w:rPr>
        <w:t>Araçta oluşan her türlü hasar, kaza, ceza ve benzeri durumlar Kiracı'nın sorumluluğundadır. Hasar durumunda Kiracı, Kiraya Veren'i derhal bilgilendirmekle yükümlüdür.</w:t>
      </w:r>
    </w:p>
    <w:p/>
    <w:p>
      <w:r>
        <w:rPr>
          <w:b/>
          <w:sz w:val="20"/>
        </w:rPr>
        <w:t>Madde 7 – Sigorta ve Sorumluluk</w:t>
      </w:r>
    </w:p>
    <w:p>
      <w:r>
        <w:rPr>
          <w:b w:val="0"/>
          <w:sz w:val="20"/>
        </w:rPr>
        <w:t>Araç, zorunlu trafik sigortası ve kasko ile teminat altındadır. Ancak, sigorta kapsamı dışında kalan zararlar Kiracı tarafından karşılanır.</w:t>
      </w:r>
    </w:p>
    <w:p/>
    <w:p>
      <w:r>
        <w:rPr>
          <w:b/>
          <w:sz w:val="20"/>
        </w:rPr>
        <w:t>Madde 8 – Sözleşmenin Feshi</w:t>
      </w:r>
    </w:p>
    <w:p>
      <w:r>
        <w:rPr>
          <w:b w:val="0"/>
          <w:sz w:val="20"/>
        </w:rPr>
        <w:t>Taraflar, karşılıklı yazılı bildirimle sözleşmeyi feshedebilir. Fesih halinde taraflar aralarındaki hak ve yükümlülükleri yerine getirmekle sorumludur.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Bu sözleşmeden doğan uyuşmazlıklarda Türk Hukuku uygulanacak, taraflar İstanbul (Anadolu) Adliyesi Mahkemeleri ve İcra Daireleri yetkili olacaktır.</w:t>
      </w:r>
    </w:p>
    <w:p/>
    <w:p/>
    <w:p>
      <w:pPr>
        <w:jc w:val="center"/>
      </w:pPr>
      <w:r>
        <w:rPr>
          <w:b/>
          <w:sz w:val="20"/>
        </w:rPr>
        <w:t>Kiraya Veren</w:t>
      </w:r>
    </w:p>
    <w:p/>
    <w:p/>
    <w:p/>
    <w:p>
      <w:pPr>
        <w:jc w:val="center"/>
      </w:pPr>
      <w:r>
        <w:rPr>
          <w:b w:val="0"/>
          <w:sz w:val="20"/>
        </w:rPr>
        <w:t>İmza : _________________________</w:t>
      </w:r>
    </w:p>
    <w:p>
      <w:pPr>
        <w:jc w:val="center"/>
      </w:pPr>
      <w:r>
        <w:rPr>
          <w:b w:val="0"/>
          <w:sz w:val="20"/>
        </w:rPr>
        <w:t>Ad Soyad : ______________________</w:t>
      </w:r>
    </w:p>
    <w:p/>
    <w:p/>
    <w:p>
      <w:pPr>
        <w:jc w:val="center"/>
      </w:pPr>
      <w:r>
        <w:rPr>
          <w:b/>
          <w:sz w:val="20"/>
        </w:rPr>
        <w:t>Kiracı</w:t>
      </w:r>
    </w:p>
    <w:p/>
    <w:p/>
    <w:p/>
    <w:p>
      <w:pPr>
        <w:jc w:val="center"/>
      </w:pPr>
      <w:r>
        <w:rPr>
          <w:b w:val="0"/>
          <w:sz w:val="20"/>
        </w:rPr>
        <w:t>İmza : _________________________</w:t>
      </w:r>
    </w:p>
    <w:p>
      <w:pPr>
        <w:jc w:val="center"/>
      </w:pPr>
      <w:r>
        <w:rPr>
          <w:b w:val="0"/>
          <w:sz w:val="20"/>
        </w:rPr>
        <w:t>Ad Soyad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https://sozlesmesiuzmani.com/tursab-arac-kiralama-sozlesmesi-ornegi/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ursab-arac-kiralam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