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VELİ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1. Veli : _____________________________________________________________</w:t>
      </w:r>
    </w:p>
    <w:p>
      <w:r>
        <w:rPr>
          <w:b w:val="0"/>
          <w:sz w:val="20"/>
        </w:rPr>
        <w:t xml:space="preserve">   T.C. Kimlik No : 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</w:t>
      </w:r>
    </w:p>
    <w:p>
      <w:r>
        <w:rPr>
          <w:b w:val="0"/>
          <w:sz w:val="20"/>
        </w:rPr>
        <w:t>2. Okul : ____________________________________________________________</w:t>
      </w:r>
    </w:p>
    <w:p>
      <w:r>
        <w:rPr>
          <w:b w:val="0"/>
          <w:sz w:val="20"/>
        </w:rPr>
        <w:t xml:space="preserve">   Adres : 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veli ile okul arasında, öğrencinin eğitim ve öğretimine ilişkin hak ve yükümlülüklerin belirlenmesi amacıyla düzenlenmiştir.</w:t>
      </w:r>
    </w:p>
    <w:p/>
    <w:p>
      <w:r>
        <w:rPr>
          <w:b/>
          <w:sz w:val="20"/>
        </w:rPr>
        <w:t>Madde 2 – Öğrenci Bilgileri</w:t>
      </w:r>
    </w:p>
    <w:p>
      <w:r>
        <w:rPr>
          <w:b w:val="0"/>
          <w:sz w:val="20"/>
        </w:rPr>
        <w:t>Adı Soyadı : ________________________________________________________</w:t>
      </w:r>
    </w:p>
    <w:p>
      <w:r>
        <w:rPr>
          <w:b w:val="0"/>
          <w:sz w:val="20"/>
        </w:rPr>
        <w:t>Doğum Tarihi : ______________________________________________________</w:t>
      </w:r>
    </w:p>
    <w:p>
      <w:r>
        <w:rPr>
          <w:b w:val="0"/>
          <w:sz w:val="20"/>
        </w:rPr>
        <w:t>Sınıfı/Şubesi : ______________________________________________________</w:t>
      </w:r>
    </w:p>
    <w:p/>
    <w:p>
      <w:r>
        <w:rPr>
          <w:b/>
          <w:sz w:val="20"/>
        </w:rPr>
        <w:t>Madde 3 – Veli Yükümlülükleri</w:t>
      </w:r>
    </w:p>
    <w:p>
      <w:r>
        <w:rPr>
          <w:b w:val="0"/>
          <w:sz w:val="20"/>
        </w:rPr>
        <w:t>a) Öğrencinin düzenli ve zamanında okula devam etmesini sağlamak.</w:t>
      </w:r>
    </w:p>
    <w:p>
      <w:r>
        <w:rPr>
          <w:b w:val="0"/>
          <w:sz w:val="20"/>
        </w:rPr>
        <w:t>b) Okulun belirlediği eğitim programlarına ve disiplin kurallarına uymak.</w:t>
      </w:r>
    </w:p>
    <w:p>
      <w:r>
        <w:rPr>
          <w:b w:val="0"/>
          <w:sz w:val="20"/>
        </w:rPr>
        <w:t>c) Okulun düzenlediği veli toplantılarına katılmak ve iletişim kanallarını aktif kullanmak.</w:t>
      </w:r>
    </w:p>
    <w:p>
      <w:r>
        <w:rPr>
          <w:b w:val="0"/>
          <w:sz w:val="20"/>
        </w:rPr>
        <w:t>d) Eğitim ücretlerini belirtilen sürelerde ve şekilde ödemek.</w:t>
      </w:r>
    </w:p>
    <w:p/>
    <w:p>
      <w:r>
        <w:rPr>
          <w:b/>
          <w:sz w:val="20"/>
        </w:rPr>
        <w:t>Madde 4 – Okul Yükümlülükleri</w:t>
      </w:r>
    </w:p>
    <w:p>
      <w:r>
        <w:rPr>
          <w:b w:val="0"/>
          <w:sz w:val="20"/>
        </w:rPr>
        <w:t>a) Öğrenciye kaliteli eğitim ve öğretim hizmeti sunmak.</w:t>
      </w:r>
    </w:p>
    <w:p>
      <w:r>
        <w:rPr>
          <w:b w:val="0"/>
          <w:sz w:val="20"/>
        </w:rPr>
        <w:t>b) Eğitim programlarını ve okul kurallarını veliye zamanında bildirmek.</w:t>
      </w:r>
    </w:p>
    <w:p>
      <w:r>
        <w:rPr>
          <w:b w:val="0"/>
          <w:sz w:val="20"/>
        </w:rPr>
        <w:t>c) Öğrencinin sağlık, güvenlik ve gelişiminden sorumlu olmak.</w:t>
      </w:r>
    </w:p>
    <w:p>
      <w:r>
        <w:rPr>
          <w:b w:val="0"/>
          <w:sz w:val="20"/>
        </w:rPr>
        <w:t>d) Veli ile etkili iletişim kurmak ve gerektiğinde bilgilendirme yapmak.</w:t>
      </w:r>
    </w:p>
    <w:p/>
    <w:p>
      <w:r>
        <w:rPr>
          <w:b/>
          <w:sz w:val="20"/>
        </w:rPr>
        <w:t>Madde 5 – Ödeme Koşulları</w:t>
      </w:r>
    </w:p>
    <w:p>
      <w:r>
        <w:rPr>
          <w:b w:val="0"/>
          <w:sz w:val="20"/>
        </w:rPr>
        <w:t>Veli, okulun belirlediği eğitim ücreti ve varsa diğer masrafları zamanında ödemeyi kabul eder. Aksi halde okul, yasal haklarını kullanabilir.</w:t>
      </w:r>
    </w:p>
    <w:p/>
    <w:p>
      <w:r>
        <w:rPr>
          <w:b/>
          <w:sz w:val="20"/>
        </w:rPr>
        <w:t>Madde 6 – Disiplin ve Davranış Kuralları</w:t>
      </w:r>
    </w:p>
    <w:p>
      <w:r>
        <w:rPr>
          <w:b w:val="0"/>
          <w:sz w:val="20"/>
        </w:rPr>
        <w:t>Öğrencinin okulun disiplin yönetmeliğine uyması zorunludur. Veli, disiplin ile ilgili alınan kararlara saygı göstereceğini kabul eder.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herhangi biri bu sözleşme hükümlerine uymadığı takdirde, diğer taraf sözleşmeyi tek taraflı feshedebilir. Fesih halinde yasal haklar saklıdır.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Bu sözleşmeden doğabilecek uyuşmazlıklarda Türk Hukuku uygulanacak ve yetkili mahkeme İstanbul mahkemeleri olacaktır.</w:t>
      </w:r>
    </w:p>
    <w:p/>
    <w:p/>
    <w:p>
      <w:r>
        <w:rPr>
          <w:b w:val="0"/>
          <w:sz w:val="20"/>
        </w:rPr>
        <w:t>Yer : _________________________________________________________________</w:t>
      </w:r>
    </w:p>
    <w:p>
      <w:r>
        <w:rPr>
          <w:b w:val="0"/>
          <w:sz w:val="20"/>
        </w:rPr>
        <w:t>İmza Tarihi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OKUL YÖNETİCİSİ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https://sozlesmesiuzmani.com/veli-sozlesmesi-ornegi/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veli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